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A5" w:rsidRDefault="007E5CA5" w:rsidP="006839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A5" w:rsidRDefault="007E5CA5" w:rsidP="007E5CA5">
      <w:pPr>
        <w:ind w:left="5103" w:right="-1" w:firstLine="284"/>
      </w:pPr>
      <w:r>
        <w:rPr>
          <w:szCs w:val="28"/>
        </w:rPr>
        <w:t xml:space="preserve">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A67423C" wp14:editId="7664D980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5CA5" w:rsidRDefault="007E5CA5" w:rsidP="007E5CA5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АДЫГЭ РЕСПУБЛИК</w:t>
      </w:r>
      <w:r>
        <w:rPr>
          <w:rFonts w:eastAsia="Times New Roman" w:cs="Times New Roman"/>
          <w:sz w:val="20"/>
          <w:szCs w:val="28"/>
          <w:lang w:eastAsia="ar-SA"/>
        </w:rPr>
        <w:tab/>
        <w:t xml:space="preserve">          </w:t>
      </w:r>
      <w:r>
        <w:rPr>
          <w:rFonts w:eastAsia="Times New Roman" w:cs="Times New Roman"/>
          <w:b/>
          <w:sz w:val="20"/>
          <w:szCs w:val="28"/>
          <w:lang w:eastAsia="ar-SA"/>
        </w:rPr>
        <w:t>РЕСПУБЛИКА АДЫГЕЯ</w:t>
      </w:r>
    </w:p>
    <w:p w:rsidR="007E5CA5" w:rsidRDefault="007E5CA5" w:rsidP="007E5CA5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EOWQIAAGgEAAAOAAAAZHJzL2Uyb0RvYy54bWysVM1uEzEQviPxDtbek91NkzRddVOhbMKl&#10;QKWWB3Bsb9bCa1u2m02EkIAzUh6BV+AAUqUCz7B5I8bOj1q4IEQOztgz8/mbmc97frGqBVoyY7mS&#10;eZR2kwgxSRTlcpFHr29mnVGErMOSYqEky6M1s9HF+OmT80ZnrKcqJSgzCECkzRqdR5VzOotjSypW&#10;Y9tVmklwlsrU2MHWLGJqcAPotYh7STKMG2WoNoowa+G02DmjccAvS0bcq7K0zCGRR8DNhdWEde7X&#10;eHyOs4XBuuJkTwP/A4sacwmXHqEK7DC6NfwPqJoTo6wqXZeoOlZlyQkLNUA1afJbNdcV1izUAs2x&#10;+tgm+/9gycvllUGc5tEgQhLXMKL28/b9dtN+b79sN2j7of3Zfmu/tnftj/Zu+xHs++0nsL2zvd8f&#10;b9DAd7LRNgPAibwyvhdkJa/1pSJvLJJqUmG5YKGim7WGa1KfET9K8Rurgc+8eaEoxOBbp0JbV6Wp&#10;PSQ0DK3C9NbH6bGVQwQO07NeMjqFMgj4hieBUYyzQ6o21j1nqkbeyCPBpW8tzvDy0jpPBWeHEH8s&#10;1YwLEeQhJGoAvjdMkpBhleDUe32cNYv5RBi0xF5h4RcKA8/DsJo70LngdR6NjkE4qximU0nDNQ5z&#10;sbOBipAeHEoDcntrp6e3Z8nZdDQd9Tv93nDa6SdF0Xk2m/Q7w1l6OihOismkSN95nmk/qzilTHqq&#10;B22n/b/Tzv6V7VR5VPexKfFj9NA9IHv4D6TDbP04d8KYK7q+MoeZg5xD8P7p+ffycA/2ww/E+BcA&#10;AAD//wMAUEsDBBQABgAIAAAAIQBWL1OF2wAAAAcBAAAPAAAAZHJzL2Rvd25yZXYueG1sTI/NTsMw&#10;EITvSLyDtUjcqM2PkjSNU1VIcEAClQB3N94mEfE6ip0mvD3LiR5HM5r5ptgurhcnHEPnScPtSoFA&#10;qr3tqNHw+fF0k4EI0ZA1vSfU8IMBtuXlRWFy62d6x1MVG8ElFHKjoY1xyKUMdYvOhJUfkNg7+tGZ&#10;yHJspB3NzOWul3dKJdKZjnihNQM+tlh/V5PTgF/Tfk0vw/xqp+fwli47zKq91tdXy24DIuIS/8Pw&#10;h8/oUDLTwU9kg+g1JOrhnqMa0hQE+2uV8JUD6wxkWchz/vIXAAD//wMAUEsBAi0AFAAGAAgAAAAh&#10;ALaDOJL+AAAA4QEAABMAAAAAAAAAAAAAAAAAAAAAAFtDb250ZW50X1R5cGVzXS54bWxQSwECLQAU&#10;AAYACAAAACEAOP0h/9YAAACUAQAACwAAAAAAAAAAAAAAAAAvAQAAX3JlbHMvLnJlbHNQSwECLQAU&#10;AAYACAAAACEApV1BDlkCAABoBAAADgAAAAAAAAAAAAAAAAAuAgAAZHJzL2Uyb0RvYy54bWxQSwEC&#10;LQAUAAYACAAAACEAVi9ThdsAAAAHAQAADwAAAAAAAAAAAAAAAACzBAAAZHJzL2Rvd25yZXYueG1s&#10;UEsFBgAAAAAEAAQA8wAAALsFAAAAAA==&#10;" strokeweight=".35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24WAIAAGgEAAAOAAAAZHJzL2Uyb0RvYy54bWysVM1uEzEQviPxDpbv6e6m2zRZdVOhbMKl&#10;QKWWB3Bsb9bCa69sN5sIIQFnpD4Cr8ABpEoFnmHzRoydH7VwQYgcnLFn5vM3M5/37HxVS7Tkxgqt&#10;cpwcxRhxRTUTapHj19ez3hAj64hiRGrFc7zmFp+Pnz45a5uM93WlJeMGAYiyWdvkuHKuyaLI0orX&#10;xB7phitwltrUxMHWLCJmSAvotYz6cTyIWm1YYzTl1sJpsXXiccAvS07dq7K03CGZY+DmwmrCOvdr&#10;ND4j2cKQphJ0R4P8A4uaCAWXHqAK4gi6MeIPqFpQo60u3RHVdaTLUlAeaoBqkvi3aq4q0vBQCzTH&#10;Noc22f8HS18uLw0SLMcpRorUMKLu8+b95rb73n3Z3KLNh+5n96372t11P7q7zUew7zefwPbO7n53&#10;fItS38m2sRkATtSl8b2gK3XVXGj6xiKlJxVRCx4qul43cE3iM6JHKX5jG+Azb19oBjHkxunQ1lVp&#10;ag8JDUOrML31YXp85RCFw+T0+HQ0OsGIgm9wfBLwSbZPbYx1z7mukTdyLIXyrSUZWV5Y56mQbB/i&#10;j5WeCSmDPKRCLcD3B3EcMqyWgnmvj7NmMZ9Ig5bEKyz8dhc/CquFA51LUed4eAgiWcUJmyoWrnFE&#10;yK0NVKTy4FAakNtZWz29HcWj6XA6THtpfzDtpXFR9J7NJmlvMEtOT4rjYjIpkneeZ5JmlWCMK091&#10;r+0k/Tvt7F7ZVpUHdR+aEj1GD90Dsvv/QDrM1o9zK4y5ZutLs585yDkE756efy8P92A//ECMfwE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eaV9uF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7E5CA5" w:rsidRDefault="007E5CA5" w:rsidP="007E5CA5">
      <w:pPr>
        <w:suppressAutoHyphens/>
        <w:spacing w:after="0" w:line="240" w:lineRule="auto"/>
        <w:rPr>
          <w:rFonts w:eastAsia="Times New Roman" w:cs="Times New Roman"/>
          <w:b/>
          <w:sz w:val="20"/>
          <w:szCs w:val="28"/>
          <w:lang w:eastAsia="ar-SA"/>
        </w:rPr>
      </w:pPr>
    </w:p>
    <w:p w:rsidR="007E5CA5" w:rsidRDefault="007E5CA5" w:rsidP="007E5CA5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7E5CA5" w:rsidRDefault="007E5CA5" w:rsidP="007E5CA5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7E5CA5" w:rsidRDefault="007E5CA5" w:rsidP="007E5CA5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rFonts w:eastAsia="Times New Roman" w:cs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 w:cs="Times New Roman"/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7E5CA5" w:rsidRDefault="007E5CA5" w:rsidP="007E5CA5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8"/>
          <w:lang w:eastAsia="ar-SA"/>
        </w:rPr>
      </w:pPr>
      <w:r>
        <w:rPr>
          <w:rFonts w:eastAsia="Times New Roman" w:cs="Times New Roman"/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7E5CA5" w:rsidRDefault="007E5CA5" w:rsidP="007E5CA5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Блащэпсынэ</w:t>
      </w:r>
      <w:proofErr w:type="gramStart"/>
      <w:r>
        <w:rPr>
          <w:rFonts w:eastAsia="Times New Roman" w:cs="Times New Roman"/>
          <w:b/>
          <w:sz w:val="16"/>
          <w:szCs w:val="28"/>
          <w:lang w:eastAsia="ar-SA"/>
        </w:rPr>
        <w:t>,Л</w:t>
      </w:r>
      <w:proofErr w:type="gramEnd"/>
      <w:r>
        <w:rPr>
          <w:rFonts w:eastAsia="Times New Roman" w:cs="Times New Roman"/>
          <w:b/>
          <w:sz w:val="16"/>
          <w:szCs w:val="28"/>
          <w:lang w:eastAsia="ar-SA"/>
        </w:rPr>
        <w:t>ениным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 xml:space="preserve">. 37                                                                           385431,а. </w:t>
      </w:r>
      <w:proofErr w:type="spellStart"/>
      <w:r>
        <w:rPr>
          <w:rFonts w:eastAsia="Times New Roman" w:cs="Times New Roman"/>
          <w:b/>
          <w:sz w:val="16"/>
          <w:szCs w:val="28"/>
          <w:lang w:eastAsia="ar-SA"/>
        </w:rPr>
        <w:t>Блечепсин</w:t>
      </w:r>
      <w:proofErr w:type="spellEnd"/>
      <w:r>
        <w:rPr>
          <w:rFonts w:eastAsia="Times New Roman" w:cs="Times New Roman"/>
          <w:b/>
          <w:sz w:val="16"/>
          <w:szCs w:val="28"/>
          <w:lang w:eastAsia="ar-SA"/>
        </w:rPr>
        <w:t>, ул. Ленина 37</w:t>
      </w:r>
    </w:p>
    <w:p w:rsidR="007E5CA5" w:rsidRDefault="007E5CA5" w:rsidP="007E5CA5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7E5CA5" w:rsidRDefault="007E5CA5" w:rsidP="007E5CA5">
      <w:pPr>
        <w:suppressAutoHyphens/>
        <w:spacing w:after="0" w:line="240" w:lineRule="auto"/>
        <w:rPr>
          <w:rFonts w:eastAsia="Times New Roman" w:cs="Times New Roman"/>
          <w:b/>
          <w:sz w:val="16"/>
          <w:szCs w:val="28"/>
          <w:lang w:eastAsia="ar-SA"/>
        </w:rPr>
      </w:pPr>
      <w:r>
        <w:rPr>
          <w:rFonts w:eastAsia="Times New Roman" w:cs="Times New Roman"/>
          <w:b/>
          <w:sz w:val="16"/>
          <w:szCs w:val="28"/>
          <w:lang w:eastAsia="ar-SA"/>
        </w:rPr>
        <w:t xml:space="preserve">                  </w:t>
      </w:r>
    </w:p>
    <w:p w:rsidR="007E5CA5" w:rsidRDefault="007E5CA5" w:rsidP="007E5CA5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 w:cs="Times New Roman"/>
          <w:sz w:val="16"/>
          <w:szCs w:val="16"/>
          <w:lang w:eastAsia="ar-SA"/>
        </w:rPr>
      </w:pPr>
    </w:p>
    <w:p w:rsidR="007E5CA5" w:rsidRDefault="007E5CA5" w:rsidP="007E5CA5">
      <w:pPr>
        <w:pStyle w:val="a3"/>
        <w:rPr>
          <w:sz w:val="26"/>
        </w:rPr>
      </w:pPr>
    </w:p>
    <w:p w:rsidR="007E5CA5" w:rsidRDefault="007E5CA5" w:rsidP="007E5CA5">
      <w:pPr>
        <w:pStyle w:val="3"/>
        <w:numPr>
          <w:ilvl w:val="2"/>
          <w:numId w:val="4"/>
        </w:numPr>
        <w:tabs>
          <w:tab w:val="left" w:pos="3135"/>
          <w:tab w:val="center" w:pos="4988"/>
        </w:tabs>
        <w:jc w:val="center"/>
      </w:pPr>
      <w:r>
        <w:t>РЕШЕНИЕ</w:t>
      </w:r>
    </w:p>
    <w:p w:rsidR="007E5CA5" w:rsidRDefault="007E5CA5" w:rsidP="007E5CA5">
      <w:pPr>
        <w:pStyle w:val="3"/>
        <w:numPr>
          <w:ilvl w:val="2"/>
          <w:numId w:val="4"/>
        </w:numPr>
        <w:jc w:val="center"/>
      </w:pPr>
      <w:r>
        <w:t>СОВЕТА  НАРОДНЫХ ДЕПУТАТОВ МУНИЦИПАЛЬНОГО ОБРАЗОВАНИЯ «БЛЕЧЕПСИНСКОЕ СЕЛЬСКОЕ ПОСЕЛЕНИЕ»</w:t>
      </w:r>
    </w:p>
    <w:p w:rsidR="00DF4EE4" w:rsidRPr="00903758" w:rsidRDefault="00DF4EE4" w:rsidP="007E5C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4" w:rsidRPr="00903758" w:rsidRDefault="00E2463D" w:rsidP="006839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26.12.2014г.</w:t>
      </w:r>
      <w:r w:rsidR="00DF4EE4" w:rsidRPr="0090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4EE4" w:rsidRPr="0090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DF4EE4" w:rsidRPr="0090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E5CA5" w:rsidRPr="0090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7E5CA5" w:rsidRPr="00903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</w:t>
      </w:r>
      <w:proofErr w:type="spellEnd"/>
    </w:p>
    <w:p w:rsidR="00DF4EE4" w:rsidRPr="00903758" w:rsidRDefault="00DF4EE4" w:rsidP="00DF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4" w:rsidRPr="00DF4EE4" w:rsidRDefault="00E2463D" w:rsidP="00DF4E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СНД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№65 от 28.03.2014г. «</w:t>
      </w:r>
      <w:r w:rsidR="00DF4EE4" w:rsidRPr="00D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земельном налоге на территории </w:t>
      </w:r>
    </w:p>
    <w:p w:rsidR="00DF4EE4" w:rsidRPr="00DF4EE4" w:rsidRDefault="00DF4EE4" w:rsidP="00DF4E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2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C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E5C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proofErr w:type="spellEnd"/>
      <w:r w:rsidR="007E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683975" w:rsidRDefault="00683975" w:rsidP="00683975">
      <w:pPr>
        <w:pStyle w:val="a6"/>
        <w:ind w:firstLine="708"/>
        <w:jc w:val="both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t>В</w:t>
      </w:r>
      <w:r w:rsidRPr="004D1634">
        <w:rPr>
          <w:b w:val="0"/>
          <w:color w:val="FF0000"/>
          <w:sz w:val="28"/>
        </w:rPr>
        <w:t xml:space="preserve"> соответствие с действующим законодательством Российской Федерации, руководствуясь статьей 44 </w:t>
      </w:r>
      <w:r w:rsidRPr="004D1634">
        <w:rPr>
          <w:b w:val="0"/>
          <w:iCs/>
          <w:color w:val="FF0000"/>
          <w:sz w:val="28"/>
        </w:rPr>
        <w:t>Федерального закона от 06.10.2003 № 131-ФЗ «Об общих принципах организации местного самоуправления в Российской Федерации, Совет народных депутатов муниципального образования</w:t>
      </w:r>
      <w:r>
        <w:rPr>
          <w:b w:val="0"/>
          <w:color w:val="FF0000"/>
          <w:sz w:val="28"/>
        </w:rPr>
        <w:t xml:space="preserve">  «</w:t>
      </w:r>
      <w:proofErr w:type="spellStart"/>
      <w:r>
        <w:rPr>
          <w:b w:val="0"/>
          <w:color w:val="FF0000"/>
          <w:sz w:val="28"/>
        </w:rPr>
        <w:t>Блечепсинское</w:t>
      </w:r>
      <w:proofErr w:type="spellEnd"/>
      <w:r w:rsidRPr="004D1634">
        <w:rPr>
          <w:b w:val="0"/>
          <w:color w:val="FF0000"/>
          <w:sz w:val="28"/>
        </w:rPr>
        <w:t xml:space="preserve"> сельское поселение»</w:t>
      </w:r>
    </w:p>
    <w:p w:rsidR="00683975" w:rsidRPr="004D1634" w:rsidRDefault="00683975" w:rsidP="00683975">
      <w:pPr>
        <w:pStyle w:val="a6"/>
        <w:ind w:firstLine="708"/>
        <w:jc w:val="both"/>
        <w:rPr>
          <w:b w:val="0"/>
          <w:color w:val="FF0000"/>
          <w:sz w:val="28"/>
        </w:rPr>
      </w:pPr>
    </w:p>
    <w:p w:rsidR="00683975" w:rsidRDefault="00683975" w:rsidP="00683975">
      <w:pPr>
        <w:pStyle w:val="a6"/>
        <w:ind w:firstLine="708"/>
        <w:rPr>
          <w:sz w:val="28"/>
        </w:rPr>
      </w:pPr>
      <w:r>
        <w:rPr>
          <w:sz w:val="28"/>
        </w:rPr>
        <w:t>РЕШИЛ:</w:t>
      </w:r>
    </w:p>
    <w:p w:rsidR="00683975" w:rsidRDefault="00683975" w:rsidP="00683975">
      <w:pPr>
        <w:pStyle w:val="a6"/>
        <w:ind w:firstLine="708"/>
        <w:rPr>
          <w:sz w:val="28"/>
        </w:rPr>
      </w:pPr>
    </w:p>
    <w:p w:rsidR="00683975" w:rsidRPr="00F43D40" w:rsidRDefault="00683975" w:rsidP="00683975">
      <w:pPr>
        <w:pStyle w:val="a6"/>
        <w:numPr>
          <w:ilvl w:val="0"/>
          <w:numId w:val="5"/>
        </w:numPr>
        <w:jc w:val="both"/>
        <w:rPr>
          <w:b w:val="0"/>
          <w:sz w:val="28"/>
        </w:rPr>
      </w:pPr>
      <w:r w:rsidRPr="00F43D40">
        <w:rPr>
          <w:b w:val="0"/>
          <w:sz w:val="28"/>
        </w:rPr>
        <w:t>Внести следующие изменения в Решение Совета народных депутатов муниципального образования «</w:t>
      </w:r>
      <w:proofErr w:type="spellStart"/>
      <w:r>
        <w:rPr>
          <w:b w:val="0"/>
          <w:sz w:val="28"/>
        </w:rPr>
        <w:t>Блечепсинское</w:t>
      </w:r>
      <w:proofErr w:type="spellEnd"/>
      <w:r>
        <w:rPr>
          <w:b w:val="0"/>
          <w:sz w:val="28"/>
        </w:rPr>
        <w:t xml:space="preserve"> сельское поселение» №65 от 28.03.</w:t>
      </w:r>
      <w:r w:rsidRPr="00F43D40">
        <w:rPr>
          <w:b w:val="0"/>
          <w:sz w:val="28"/>
        </w:rPr>
        <w:t>2014г. «О земельном налоге на территории мун</w:t>
      </w:r>
      <w:r>
        <w:rPr>
          <w:b w:val="0"/>
          <w:sz w:val="28"/>
        </w:rPr>
        <w:t>иципального образования «</w:t>
      </w:r>
      <w:proofErr w:type="spellStart"/>
      <w:r>
        <w:rPr>
          <w:b w:val="0"/>
          <w:sz w:val="28"/>
        </w:rPr>
        <w:t>Блечепсинское</w:t>
      </w:r>
      <w:proofErr w:type="spellEnd"/>
      <w:r w:rsidRPr="00F43D40">
        <w:rPr>
          <w:b w:val="0"/>
          <w:sz w:val="28"/>
        </w:rPr>
        <w:t xml:space="preserve"> сельское поселение»</w:t>
      </w:r>
      <w:r>
        <w:rPr>
          <w:b w:val="0"/>
          <w:sz w:val="28"/>
        </w:rPr>
        <w:t>:</w:t>
      </w:r>
    </w:p>
    <w:p w:rsidR="00683975" w:rsidRPr="00083D8B" w:rsidRDefault="00683975" w:rsidP="00683975">
      <w:pPr>
        <w:ind w:left="270"/>
        <w:jc w:val="both"/>
        <w:outlineLvl w:val="0"/>
        <w:rPr>
          <w:b/>
          <w:sz w:val="28"/>
          <w:szCs w:val="28"/>
        </w:rPr>
      </w:pPr>
      <w:r w:rsidRPr="00083D8B">
        <w:rPr>
          <w:b/>
          <w:sz w:val="28"/>
          <w:szCs w:val="28"/>
        </w:rPr>
        <w:t>Пункт 13  изложить в следующей редакции:</w:t>
      </w:r>
    </w:p>
    <w:p w:rsidR="00683975" w:rsidRPr="00083D8B" w:rsidRDefault="00683975" w:rsidP="00683975">
      <w:pPr>
        <w:pStyle w:val="a5"/>
        <w:jc w:val="both"/>
        <w:rPr>
          <w:rFonts w:cs="Times New Roman"/>
          <w:szCs w:val="28"/>
        </w:rPr>
      </w:pPr>
      <w:r w:rsidRPr="00083D8B">
        <w:rPr>
          <w:rFonts w:cs="Times New Roman"/>
          <w:b/>
          <w:szCs w:val="28"/>
        </w:rPr>
        <w:t>13.</w:t>
      </w:r>
      <w:r w:rsidRPr="00083D8B">
        <w:rPr>
          <w:rFonts w:cs="Times New Roman"/>
          <w:szCs w:val="28"/>
        </w:rPr>
        <w:t xml:space="preserve"> В соответствии с </w:t>
      </w:r>
      <w:r w:rsidRPr="004D1634">
        <w:rPr>
          <w:rFonts w:cs="Times New Roman"/>
          <w:color w:val="FF0000"/>
          <w:szCs w:val="28"/>
        </w:rPr>
        <w:t>п.6 ст.396</w:t>
      </w:r>
      <w:r w:rsidRPr="00083D8B">
        <w:rPr>
          <w:rFonts w:cs="Times New Roman"/>
          <w:szCs w:val="28"/>
        </w:rPr>
        <w:t xml:space="preserve"> Налогового кодекса Российской Федерации </w:t>
      </w:r>
      <w:proofErr w:type="gramStart"/>
      <w:r w:rsidRPr="00083D8B">
        <w:rPr>
          <w:rFonts w:cs="Times New Roman"/>
          <w:szCs w:val="28"/>
        </w:rPr>
        <w:t>налогоплательщики</w:t>
      </w:r>
      <w:proofErr w:type="gramEnd"/>
      <w:r w:rsidRPr="00083D8B">
        <w:rPr>
          <w:rFonts w:cs="Times New Roman"/>
          <w:szCs w:val="28"/>
        </w:rPr>
        <w:t xml:space="preserve"> в отношении которых отчетный период определен как квартал, исчисляют суммы авансовых платежей по налогу не позднее последнего числа месяца, следующего за истекшим отчетным периодом  по истечении первого, второго и третьего квартала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Налог и авансовые платежи по налогу подлежат уплате в следующем порядке и сроки:</w:t>
      </w:r>
    </w:p>
    <w:p w:rsidR="00683975" w:rsidRPr="00083D8B" w:rsidRDefault="00683975" w:rsidP="00683975">
      <w:pPr>
        <w:pStyle w:val="a5"/>
        <w:jc w:val="both"/>
        <w:rPr>
          <w:rFonts w:cs="Times New Roman"/>
          <w:szCs w:val="28"/>
        </w:rPr>
      </w:pPr>
      <w:r w:rsidRPr="00083D8B">
        <w:rPr>
          <w:rFonts w:cs="Times New Roman"/>
          <w:szCs w:val="28"/>
        </w:rPr>
        <w:t xml:space="preserve">1) Налогоплательщики, являющиеся физическими лицами, уплачивают налог на основании налогового уведомления, направленного налоговым органом. Уплата налога физическими лицами производится не позднее </w:t>
      </w:r>
      <w:r w:rsidRPr="004D1634">
        <w:rPr>
          <w:rFonts w:cs="Times New Roman"/>
          <w:b/>
          <w:szCs w:val="28"/>
        </w:rPr>
        <w:t>01 октября года</w:t>
      </w:r>
      <w:r w:rsidRPr="00083D8B">
        <w:rPr>
          <w:rFonts w:cs="Times New Roman"/>
          <w:szCs w:val="28"/>
        </w:rPr>
        <w:t xml:space="preserve"> следующего </w:t>
      </w:r>
      <w:proofErr w:type="gramStart"/>
      <w:r w:rsidRPr="00083D8B">
        <w:rPr>
          <w:rFonts w:cs="Times New Roman"/>
          <w:szCs w:val="28"/>
        </w:rPr>
        <w:t>за</w:t>
      </w:r>
      <w:proofErr w:type="gramEnd"/>
      <w:r w:rsidRPr="00083D8B">
        <w:rPr>
          <w:rFonts w:cs="Times New Roman"/>
          <w:szCs w:val="28"/>
        </w:rPr>
        <w:t xml:space="preserve"> истекшим налоговым периодам. </w:t>
      </w:r>
    </w:p>
    <w:p w:rsidR="00683975" w:rsidRDefault="00683975" w:rsidP="00683975">
      <w:pPr>
        <w:pStyle w:val="a5"/>
        <w:jc w:val="both"/>
        <w:rPr>
          <w:rFonts w:cs="Times New Roman"/>
          <w:szCs w:val="28"/>
        </w:rPr>
      </w:pPr>
      <w:r w:rsidRPr="00083D8B">
        <w:rPr>
          <w:rFonts w:cs="Times New Roman"/>
          <w:szCs w:val="28"/>
        </w:rPr>
        <w:t xml:space="preserve">2) Налогоплательщики-организации или </w:t>
      </w:r>
      <w:proofErr w:type="gramStart"/>
      <w:r w:rsidRPr="00083D8B">
        <w:rPr>
          <w:rFonts w:cs="Times New Roman"/>
          <w:szCs w:val="28"/>
        </w:rPr>
        <w:t>физические лица, являющиеся индивидуальными предпринимателями уплату налога производят</w:t>
      </w:r>
      <w:proofErr w:type="gramEnd"/>
      <w:r w:rsidRPr="00083D8B">
        <w:rPr>
          <w:rFonts w:cs="Times New Roman"/>
          <w:szCs w:val="28"/>
        </w:rPr>
        <w:t xml:space="preserve"> не позднее 1 февраля года, следующего за истекшим налоговым периодом. </w:t>
      </w:r>
    </w:p>
    <w:p w:rsidR="00683975" w:rsidRDefault="00683975" w:rsidP="00683975">
      <w:pPr>
        <w:pStyle w:val="a5"/>
        <w:jc w:val="both"/>
        <w:rPr>
          <w:rFonts w:cs="Times New Roman"/>
          <w:szCs w:val="28"/>
        </w:rPr>
      </w:pPr>
    </w:p>
    <w:p w:rsidR="00683975" w:rsidRPr="00083D8B" w:rsidRDefault="00683975" w:rsidP="00683975">
      <w:pPr>
        <w:pStyle w:val="a5"/>
        <w:jc w:val="both"/>
        <w:rPr>
          <w:rFonts w:cs="Times New Roman"/>
          <w:szCs w:val="28"/>
        </w:rPr>
      </w:pPr>
      <w:bookmarkStart w:id="0" w:name="_GoBack"/>
      <w:bookmarkEnd w:id="0"/>
    </w:p>
    <w:p w:rsidR="00683975" w:rsidRPr="00083D8B" w:rsidRDefault="00683975" w:rsidP="00683975">
      <w:pPr>
        <w:pStyle w:val="a5"/>
        <w:jc w:val="both"/>
        <w:rPr>
          <w:rFonts w:cs="Times New Roman"/>
          <w:szCs w:val="28"/>
        </w:rPr>
      </w:pPr>
      <w:r w:rsidRPr="00083D8B">
        <w:rPr>
          <w:rFonts w:cs="Times New Roman"/>
          <w:szCs w:val="28"/>
        </w:rPr>
        <w:t xml:space="preserve">         Налогоплательщики-организации и физические лица, являющиеся индивидуальными предпринимателями, по истечении налогового  периода предоставляют в налоговый орган по местонахождению земельного участка налоговую декларацию  по налогу. </w:t>
      </w:r>
    </w:p>
    <w:p w:rsidR="00683975" w:rsidRPr="00083D8B" w:rsidRDefault="00683975" w:rsidP="00683975">
      <w:pPr>
        <w:ind w:left="270"/>
        <w:jc w:val="both"/>
        <w:outlineLvl w:val="0"/>
        <w:rPr>
          <w:b/>
          <w:sz w:val="28"/>
          <w:szCs w:val="28"/>
        </w:rPr>
      </w:pPr>
    </w:p>
    <w:p w:rsidR="00683975" w:rsidRPr="00083D8B" w:rsidRDefault="00683975" w:rsidP="00683975">
      <w:pPr>
        <w:pStyle w:val="Style14"/>
        <w:widowControl/>
        <w:spacing w:before="182"/>
        <w:rPr>
          <w:rStyle w:val="FontStyle20"/>
          <w:sz w:val="28"/>
        </w:rPr>
      </w:pPr>
      <w:r w:rsidRPr="00083D8B">
        <w:rPr>
          <w:rStyle w:val="FontStyle20"/>
          <w:sz w:val="28"/>
        </w:rPr>
        <w:t>2. 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683975" w:rsidRDefault="00683975" w:rsidP="00683975">
      <w:pPr>
        <w:jc w:val="both"/>
        <w:rPr>
          <w:b/>
          <w:sz w:val="28"/>
          <w:szCs w:val="28"/>
        </w:rPr>
      </w:pPr>
    </w:p>
    <w:p w:rsidR="008A0F82" w:rsidRPr="00DF4EE4" w:rsidRDefault="008A0F82" w:rsidP="00DF4E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3D" w:rsidRPr="006B4609" w:rsidRDefault="00E2463D" w:rsidP="00E2463D">
      <w:pPr>
        <w:pStyle w:val="a5"/>
      </w:pPr>
      <w:r w:rsidRPr="006B4609">
        <w:t xml:space="preserve">  Заместитель председателя СНД</w:t>
      </w:r>
    </w:p>
    <w:p w:rsidR="00E2463D" w:rsidRPr="006B4609" w:rsidRDefault="00E2463D" w:rsidP="00E2463D">
      <w:pPr>
        <w:pStyle w:val="a5"/>
      </w:pPr>
      <w:r w:rsidRPr="006B4609">
        <w:t xml:space="preserve"> </w:t>
      </w:r>
      <w:proofErr w:type="spellStart"/>
      <w:r w:rsidRPr="006B4609">
        <w:t>МО</w:t>
      </w:r>
      <w:proofErr w:type="gramStart"/>
      <w:r w:rsidRPr="006B4609">
        <w:t>"Б</w:t>
      </w:r>
      <w:proofErr w:type="gramEnd"/>
      <w:r w:rsidRPr="006B4609">
        <w:t>лечепсинское</w:t>
      </w:r>
      <w:proofErr w:type="spellEnd"/>
      <w:r w:rsidRPr="006B4609">
        <w:t xml:space="preserve"> сельское поселение"                     </w:t>
      </w:r>
      <w:proofErr w:type="spellStart"/>
      <w:r w:rsidRPr="006B4609">
        <w:t>Брантов</w:t>
      </w:r>
      <w:proofErr w:type="spellEnd"/>
      <w:r w:rsidRPr="006B4609">
        <w:t xml:space="preserve"> Я.А.                                                   </w:t>
      </w:r>
    </w:p>
    <w:p w:rsidR="00E2463D" w:rsidRPr="006B4609" w:rsidRDefault="00E2463D" w:rsidP="00E2463D">
      <w:pPr>
        <w:pStyle w:val="a5"/>
      </w:pPr>
    </w:p>
    <w:p w:rsidR="00E2463D" w:rsidRPr="006B4609" w:rsidRDefault="00E2463D" w:rsidP="00E2463D">
      <w:pPr>
        <w:rPr>
          <w:sz w:val="28"/>
          <w:szCs w:val="28"/>
        </w:rPr>
      </w:pPr>
    </w:p>
    <w:p w:rsidR="00DF4EE4" w:rsidRPr="00DF4EE4" w:rsidRDefault="00DF4EE4" w:rsidP="00DF4EE4">
      <w:pPr>
        <w:rPr>
          <w:rFonts w:ascii="Calibri" w:eastAsia="Times New Roman" w:hAnsi="Calibri" w:cs="Times New Roman"/>
          <w:lang w:eastAsia="ru-RU"/>
        </w:rPr>
      </w:pPr>
    </w:p>
    <w:p w:rsidR="00B15E72" w:rsidRDefault="00B15E72" w:rsidP="00DF4EE4"/>
    <w:sectPr w:rsidR="00B15E72" w:rsidSect="0068397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27163F"/>
    <w:multiLevelType w:val="hybridMultilevel"/>
    <w:tmpl w:val="76DAE35E"/>
    <w:lvl w:ilvl="0" w:tplc="5B622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B5F4BFF"/>
    <w:multiLevelType w:val="multilevel"/>
    <w:tmpl w:val="374479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30" w:hanging="360"/>
      </w:p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2C655A98"/>
    <w:multiLevelType w:val="hybridMultilevel"/>
    <w:tmpl w:val="5BE6DA96"/>
    <w:lvl w:ilvl="0" w:tplc="E07EC25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31F44B8"/>
    <w:multiLevelType w:val="hybridMultilevel"/>
    <w:tmpl w:val="706AFFEE"/>
    <w:lvl w:ilvl="0" w:tplc="948E81F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6"/>
    <w:rsid w:val="002C5C95"/>
    <w:rsid w:val="003C174F"/>
    <w:rsid w:val="00672090"/>
    <w:rsid w:val="00683975"/>
    <w:rsid w:val="007E5CA5"/>
    <w:rsid w:val="008A0F82"/>
    <w:rsid w:val="00903758"/>
    <w:rsid w:val="00AD0CE3"/>
    <w:rsid w:val="00B15E72"/>
    <w:rsid w:val="00C87641"/>
    <w:rsid w:val="00CF6196"/>
    <w:rsid w:val="00DA2D46"/>
    <w:rsid w:val="00DF4EE4"/>
    <w:rsid w:val="00E2463D"/>
    <w:rsid w:val="00E4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E5CA5"/>
    <w:pPr>
      <w:keepNext/>
      <w:numPr>
        <w:ilvl w:val="2"/>
        <w:numId w:val="1"/>
      </w:numPr>
      <w:suppressAutoHyphens/>
      <w:spacing w:after="0" w:line="240" w:lineRule="auto"/>
      <w:ind w:left="5940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5CA5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"/>
    <w:basedOn w:val="a"/>
    <w:link w:val="a4"/>
    <w:rsid w:val="007E5CA5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E5CA5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5">
    <w:name w:val="No Spacing"/>
    <w:uiPriority w:val="1"/>
    <w:qFormat/>
    <w:rsid w:val="007E5CA5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6839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character" w:customStyle="1" w:styleId="a7">
    <w:name w:val="Название Знак"/>
    <w:basedOn w:val="a0"/>
    <w:link w:val="a6"/>
    <w:rsid w:val="00683975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customStyle="1" w:styleId="ConsNonformat">
    <w:name w:val="ConsNonformat"/>
    <w:rsid w:val="00683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68397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83975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E5CA5"/>
    <w:pPr>
      <w:keepNext/>
      <w:numPr>
        <w:ilvl w:val="2"/>
        <w:numId w:val="1"/>
      </w:numPr>
      <w:suppressAutoHyphens/>
      <w:spacing w:after="0" w:line="240" w:lineRule="auto"/>
      <w:ind w:left="5940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5CA5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"/>
    <w:basedOn w:val="a"/>
    <w:link w:val="a4"/>
    <w:rsid w:val="007E5CA5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E5CA5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5">
    <w:name w:val="No Spacing"/>
    <w:uiPriority w:val="1"/>
    <w:qFormat/>
    <w:rsid w:val="007E5CA5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6839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character" w:customStyle="1" w:styleId="a7">
    <w:name w:val="Название Знак"/>
    <w:basedOn w:val="a0"/>
    <w:link w:val="a6"/>
    <w:rsid w:val="00683975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customStyle="1" w:styleId="ConsNonformat">
    <w:name w:val="ConsNonformat"/>
    <w:rsid w:val="00683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68397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83975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Светлана</cp:lastModifiedBy>
  <cp:revision>20</cp:revision>
  <cp:lastPrinted>2014-12-25T12:35:00Z</cp:lastPrinted>
  <dcterms:created xsi:type="dcterms:W3CDTF">2014-12-15T09:18:00Z</dcterms:created>
  <dcterms:modified xsi:type="dcterms:W3CDTF">2014-12-25T12:36:00Z</dcterms:modified>
</cp:coreProperties>
</file>